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교육 견적 요청서</w:t>
      </w:r>
    </w:p>
    <w:p>
      <w:r>
        <w:rPr>
          <w:i/>
          <w:sz w:val="20"/>
        </w:rPr>
        <w:t>기관 담당자가 한국경영교육연구소에 보내는 요청표 — 빈칸만 채워 메일로 보내 주세요(ceokobec@gmail.com)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6236"/>
          </w:tcPr>
          <w:p>
            <w:r/>
            <w:r>
              <w:rPr>
                <w:b/>
                <w:sz w:val="20"/>
              </w:rPr>
              <w:t>내용(기관 작성)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기관명 · 부서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담당자 성함 · 직함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연락처(전화 · 이메일)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교육 대상(학년·전공·인원)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예: 3~4학년 전 계열, 30명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희망 주제(복수 선택 가능)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□ AI로 취업 준비 실전  □ 다시 시작(잠시 멈췄다 다시 시작하는 청년)  □ 창업 첫걸음  □ AI 실무 + 등록 민간자격 과정  □ 교직원 AI 운영  □ 기타: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희망 일정(1·2안)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1안:            2안: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총 교육 시간 · 회차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예: 4시간 × 2회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장소 · 방식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□ 기관 강의실  □ 온라인(줌 등)  □ 혼합   /  노트북 · 와이파이 · 빔 준비 여부: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예산 범위(있으면)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예: 회차당 ○○만 원 이내 / 기관 강사료 기준 적용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계약 방식(예정)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□ 강사 위촉  □ 소액 수의계약  □ 용역 계약  □ 미정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필요 서류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□ 교육 계획서  □ 견적서(산출 근거 포함)  □ 사업자등록증 · 통장 사본  □ 강사 프로필 · 경력 증빙  □ 기타: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수료증 · 자격증 발급 희망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  <w:t>□ 수료증  □ 등록 민간자격 과정 연계  □ 해당 없음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요청 사항 · 질문</w:t>
            </w:r>
          </w:p>
        </w:tc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sz w:val="19"/>
        </w:rPr>
        <w:t>보내신 요청서는 연구소가 확인 연락을 드린 뒤 교육 계획서와 견적서(산출 근거 포함)로 회신합니다.</w:t>
      </w:r>
    </w:p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